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9D" w:rsidRPr="000D179D" w:rsidRDefault="000D179D" w:rsidP="000D179D">
      <w:pPr>
        <w:pStyle w:val="1"/>
        <w:ind w:left="0" w:right="3"/>
        <w:jc w:val="left"/>
        <w:rPr>
          <w:b w:val="0"/>
        </w:rPr>
      </w:pPr>
      <w:r>
        <w:tab/>
        <w:t xml:space="preserve">                                                                         </w:t>
      </w:r>
      <w:r w:rsidRPr="000D179D">
        <w:rPr>
          <w:b w:val="0"/>
        </w:rPr>
        <w:t xml:space="preserve">Додаток </w:t>
      </w:r>
      <w:r>
        <w:rPr>
          <w:b w:val="0"/>
        </w:rPr>
        <w:t>2</w:t>
      </w:r>
    </w:p>
    <w:p w:rsidR="000D179D" w:rsidRPr="000D179D" w:rsidRDefault="000D179D" w:rsidP="000D179D">
      <w:pPr>
        <w:pStyle w:val="1"/>
        <w:ind w:left="0" w:right="3"/>
        <w:jc w:val="left"/>
        <w:rPr>
          <w:b w:val="0"/>
        </w:rPr>
      </w:pPr>
      <w:r w:rsidRPr="000D179D">
        <w:rPr>
          <w:b w:val="0"/>
        </w:rPr>
        <w:t xml:space="preserve">                                                               </w:t>
      </w:r>
      <w:r>
        <w:rPr>
          <w:b w:val="0"/>
        </w:rPr>
        <w:t xml:space="preserve">                    </w:t>
      </w:r>
      <w:r w:rsidRPr="000D179D">
        <w:rPr>
          <w:b w:val="0"/>
        </w:rPr>
        <w:t>до рішення п’ятнадцятої сесії</w:t>
      </w:r>
    </w:p>
    <w:p w:rsidR="000D179D" w:rsidRPr="000D179D" w:rsidRDefault="000D179D" w:rsidP="000D179D">
      <w:pPr>
        <w:pStyle w:val="1"/>
        <w:ind w:left="0" w:right="3"/>
        <w:jc w:val="left"/>
        <w:rPr>
          <w:b w:val="0"/>
        </w:rPr>
      </w:pPr>
      <w:r w:rsidRPr="000D179D">
        <w:rPr>
          <w:b w:val="0"/>
        </w:rPr>
        <w:t xml:space="preserve">                                                                                 </w:t>
      </w:r>
      <w:r>
        <w:rPr>
          <w:b w:val="0"/>
        </w:rPr>
        <w:t xml:space="preserve">  </w:t>
      </w:r>
      <w:r w:rsidRPr="000D179D">
        <w:rPr>
          <w:b w:val="0"/>
        </w:rPr>
        <w:t xml:space="preserve">восьмого скликання </w:t>
      </w:r>
    </w:p>
    <w:p w:rsidR="000D179D" w:rsidRPr="000D179D" w:rsidRDefault="000D179D" w:rsidP="000D179D">
      <w:pPr>
        <w:pStyle w:val="1"/>
        <w:ind w:left="0" w:right="3"/>
        <w:jc w:val="left"/>
        <w:rPr>
          <w:b w:val="0"/>
        </w:rPr>
      </w:pPr>
      <w:r w:rsidRPr="000D179D">
        <w:rPr>
          <w:b w:val="0"/>
        </w:rPr>
        <w:t xml:space="preserve">                                                               </w:t>
      </w:r>
      <w:r>
        <w:rPr>
          <w:b w:val="0"/>
        </w:rPr>
        <w:t xml:space="preserve">                    </w:t>
      </w:r>
      <w:r w:rsidRPr="000D179D">
        <w:rPr>
          <w:b w:val="0"/>
        </w:rPr>
        <w:t>Срібнянської селищної ради</w:t>
      </w:r>
    </w:p>
    <w:p w:rsidR="000D179D" w:rsidRDefault="000D179D" w:rsidP="000D179D">
      <w:pPr>
        <w:tabs>
          <w:tab w:val="left" w:pos="7588"/>
        </w:tabs>
      </w:pPr>
      <w:r w:rsidRPr="000D1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179D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0D179D">
        <w:rPr>
          <w:rFonts w:ascii="Times New Roman" w:hAnsi="Times New Roman" w:cs="Times New Roman"/>
          <w:sz w:val="28"/>
          <w:szCs w:val="28"/>
        </w:rPr>
        <w:t>червня 2022р</w:t>
      </w:r>
    </w:p>
    <w:p w:rsidR="000D179D" w:rsidRDefault="000D179D" w:rsidP="000D179D">
      <w:pPr>
        <w:tabs>
          <w:tab w:val="left" w:pos="6886"/>
        </w:tabs>
      </w:pPr>
    </w:p>
    <w:p w:rsidR="000D179D" w:rsidRPr="000D179D" w:rsidRDefault="000D179D" w:rsidP="000D179D"/>
    <w:p w:rsidR="000D179D" w:rsidRPr="000D179D" w:rsidRDefault="000D179D" w:rsidP="000D179D"/>
    <w:p w:rsidR="000D179D" w:rsidRPr="000D179D" w:rsidRDefault="000D179D" w:rsidP="000D179D"/>
    <w:p w:rsidR="000D179D" w:rsidRPr="000D179D" w:rsidRDefault="000D179D" w:rsidP="000D179D"/>
    <w:p w:rsidR="000D179D" w:rsidRDefault="000D179D" w:rsidP="000D179D"/>
    <w:p w:rsidR="000D179D" w:rsidRPr="000D179D" w:rsidRDefault="000D179D" w:rsidP="000D179D">
      <w:pPr>
        <w:tabs>
          <w:tab w:val="left" w:pos="334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543810" cy="1693545"/>
            <wp:effectExtent l="19050" t="0" r="8890" b="0"/>
            <wp:docPr id="1" name="Рисунок 1" descr="https://upload.wikimedia.org/wikipedia/commons/e/e8/Sribnyanskiy_rayon_prap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8/Sribnyanskiy_rayon_prap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79D" w:rsidRPr="000D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D179D"/>
    <w:rsid w:val="000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179D"/>
    <w:pPr>
      <w:widowControl w:val="0"/>
      <w:autoSpaceDE w:val="0"/>
      <w:autoSpaceDN w:val="0"/>
      <w:spacing w:after="0" w:line="240" w:lineRule="auto"/>
      <w:ind w:left="54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D179D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2022-06-09T13:27:00Z</dcterms:created>
  <dcterms:modified xsi:type="dcterms:W3CDTF">2022-06-09T13:30:00Z</dcterms:modified>
</cp:coreProperties>
</file>